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C568" w14:textId="15AC75AA" w:rsidR="005A3470" w:rsidRPr="009007F1" w:rsidRDefault="005A3470" w:rsidP="007E163B">
      <w:pPr>
        <w:pStyle w:val="Heading1"/>
        <w:spacing w:before="0" w:after="0" w:line="240" w:lineRule="auto"/>
        <w:jc w:val="right"/>
        <w:rPr>
          <w:rFonts w:ascii="Calibri" w:hAnsi="Calibri" w:cs="Calibri"/>
          <w:b/>
          <w:sz w:val="21"/>
          <w:szCs w:val="21"/>
        </w:rPr>
      </w:pPr>
      <w:bookmarkStart w:id="0" w:name="_Hlk188254269"/>
      <w:bookmarkStart w:id="1" w:name="_Toc168925892"/>
      <w:r w:rsidRPr="009007F1">
        <w:rPr>
          <w:rFonts w:ascii="Calibri" w:hAnsi="Calibri" w:cs="Calibri"/>
          <w:iCs/>
          <w:color w:val="auto"/>
          <w:sz w:val="21"/>
          <w:szCs w:val="21"/>
        </w:rPr>
        <w:t xml:space="preserve">Specialiųjų pirkimo sąlygų </w:t>
      </w:r>
      <w:bookmarkEnd w:id="0"/>
      <w:bookmarkEnd w:id="1"/>
      <w:r w:rsidR="00C40E85">
        <w:rPr>
          <w:rFonts w:ascii="Calibri" w:hAnsi="Calibri" w:cs="Calibri"/>
          <w:iCs/>
          <w:color w:val="auto"/>
          <w:sz w:val="21"/>
          <w:szCs w:val="21"/>
        </w:rPr>
        <w:t xml:space="preserve">priedas Nr. </w:t>
      </w:r>
      <w:r w:rsidR="00142D2B">
        <w:rPr>
          <w:rFonts w:ascii="Calibri" w:hAnsi="Calibri" w:cs="Calibri"/>
          <w:iCs/>
          <w:color w:val="auto"/>
          <w:sz w:val="21"/>
          <w:szCs w:val="21"/>
        </w:rPr>
        <w:t>5</w:t>
      </w:r>
      <w:r w:rsidR="009007F1" w:rsidRPr="009007F1">
        <w:rPr>
          <w:rFonts w:ascii="Calibri" w:hAnsi="Calibri" w:cs="Calibri"/>
          <w:iCs/>
          <w:color w:val="auto"/>
          <w:sz w:val="21"/>
          <w:szCs w:val="21"/>
        </w:rPr>
        <w:t xml:space="preserve"> </w:t>
      </w:r>
      <w:r w:rsidR="007E163B" w:rsidRPr="009007F1">
        <w:rPr>
          <w:rFonts w:ascii="Calibri" w:hAnsi="Calibri" w:cs="Calibri"/>
          <w:iCs/>
          <w:color w:val="auto"/>
          <w:sz w:val="21"/>
          <w:szCs w:val="21"/>
        </w:rPr>
        <w:t xml:space="preserve"> „Pasiūlymų vertinimo kriterijai ir sąlygos“ </w:t>
      </w:r>
    </w:p>
    <w:p w14:paraId="10C3B216" w14:textId="77777777" w:rsidR="007E163B" w:rsidRPr="009007F1" w:rsidRDefault="007E163B" w:rsidP="007B59FD">
      <w:pPr>
        <w:widowControl w:val="0"/>
        <w:spacing w:after="0"/>
        <w:jc w:val="center"/>
        <w:rPr>
          <w:rFonts w:ascii="Calibri" w:eastAsia="Times New Roman" w:hAnsi="Calibri" w:cs="Calibri"/>
          <w:b/>
          <w:bCs/>
        </w:rPr>
      </w:pPr>
      <w:bookmarkStart w:id="2" w:name="_Hlk189732491"/>
    </w:p>
    <w:p w14:paraId="63F1BBA1" w14:textId="77777777" w:rsidR="007B59FD" w:rsidRPr="009007F1" w:rsidRDefault="007B59FD" w:rsidP="007B59FD">
      <w:pPr>
        <w:keepNext/>
        <w:widowControl w:val="0"/>
        <w:suppressAutoHyphens/>
        <w:spacing w:after="0"/>
        <w:jc w:val="center"/>
        <w:rPr>
          <w:rFonts w:ascii="Calibri" w:eastAsia="Times New Roman" w:hAnsi="Calibri" w:cs="Calibri"/>
          <w:b/>
          <w:bCs/>
          <w:caps/>
          <w:lang w:eastAsia="zh-CN"/>
        </w:rPr>
      </w:pPr>
    </w:p>
    <w:p w14:paraId="48BF8D50" w14:textId="77777777" w:rsidR="00501DF7" w:rsidRPr="009007F1" w:rsidRDefault="00501DF7" w:rsidP="008D7005">
      <w:pPr>
        <w:spacing w:after="0" w:line="240" w:lineRule="auto"/>
        <w:jc w:val="center"/>
        <w:rPr>
          <w:rFonts w:ascii="Calibri" w:eastAsia="Times New Roman" w:hAnsi="Calibri" w:cs="Calibri"/>
          <w:b/>
          <w:bCs/>
          <w:caps/>
          <w:spacing w:val="20"/>
          <w:u w:val="single"/>
        </w:rPr>
      </w:pPr>
    </w:p>
    <w:bookmarkEnd w:id="2"/>
    <w:p w14:paraId="5AECDD8D" w14:textId="5AFB633E" w:rsidR="005A3470" w:rsidRPr="009007F1" w:rsidRDefault="005A3470" w:rsidP="005A3470">
      <w:pPr>
        <w:pStyle w:val="Subtitle"/>
        <w:jc w:val="center"/>
        <w:rPr>
          <w:rFonts w:ascii="Calibri" w:hAnsi="Calibri" w:cs="Calibri"/>
          <w:b/>
          <w:bCs/>
          <w:color w:val="auto"/>
          <w:sz w:val="21"/>
          <w:szCs w:val="21"/>
        </w:rPr>
      </w:pPr>
      <w:r w:rsidRPr="009007F1">
        <w:rPr>
          <w:rFonts w:ascii="Calibri" w:hAnsi="Calibri" w:cs="Calibri"/>
          <w:b/>
          <w:bCs/>
          <w:color w:val="auto"/>
          <w:sz w:val="21"/>
          <w:szCs w:val="21"/>
        </w:rPr>
        <w:t>PASIŪLYMŲ VERTINIMO KRITERIJAI IR SĄLYGOS</w:t>
      </w:r>
    </w:p>
    <w:p w14:paraId="2C46D7E3" w14:textId="63896993" w:rsidR="005A3470" w:rsidRPr="00D60C46" w:rsidRDefault="007B59FD"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bookmarkStart w:id="3" w:name="_Hlk177740304"/>
      <w:r w:rsidRPr="00D60C46">
        <w:rPr>
          <w:rFonts w:ascii="Calibri" w:hAnsi="Calibri" w:cs="Calibri"/>
        </w:rPr>
        <w:t>Įgaliotosios</w:t>
      </w:r>
      <w:r w:rsidR="005A3470" w:rsidRPr="00D60C46">
        <w:rPr>
          <w:rFonts w:ascii="Calibri" w:hAnsi="Calibri" w:cs="Calibri"/>
        </w:rPr>
        <w:t xml:space="preserve"> organizacijos neatmesti pasiūlymai vertinami pagal kainos ir kokybės santykį (pasiūlymo techninės charakteristikos vertinamos kiekybiškai) šiame priede nurodyta tvarka</w:t>
      </w:r>
      <w:bookmarkEnd w:id="3"/>
      <w:r w:rsidR="005A3470" w:rsidRPr="00D60C46">
        <w:rPr>
          <w:rFonts w:ascii="Calibri" w:hAnsi="Calibri" w:cs="Calibri"/>
        </w:rPr>
        <w:t>.</w:t>
      </w:r>
    </w:p>
    <w:p w14:paraId="34D4D7D0" w14:textId="77777777" w:rsidR="005A3470" w:rsidRPr="00D60C46" w:rsidRDefault="005A3470"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r w:rsidRPr="00D60C46">
        <w:rPr>
          <w:rFonts w:ascii="Calibri" w:hAnsi="Calibri" w:cs="Calibri"/>
        </w:rPr>
        <w:t>Ekonomiškai naudingiausias pasiūlymas – tai pasiūlymas, kurio balų suma, apskaičiuota pagal toliau nustatytus pasiūlymų̨ vertinimo kriterijus ir sąlygas, yra didžiausia.</w:t>
      </w:r>
    </w:p>
    <w:p w14:paraId="2BDD02F8" w14:textId="559EECC7" w:rsidR="00730879" w:rsidRDefault="00730879" w:rsidP="00730879">
      <w:pPr>
        <w:tabs>
          <w:tab w:val="left" w:pos="1134"/>
        </w:tabs>
        <w:spacing w:after="0" w:line="240" w:lineRule="auto"/>
        <w:jc w:val="both"/>
        <w:rPr>
          <w:rFonts w:ascii="Calibri" w:eastAsia="Times New Roman" w:hAnsi="Calibri" w:cs="Calibri"/>
          <w:bCs/>
          <w:iCs/>
        </w:rPr>
      </w:pPr>
      <w:r>
        <w:rPr>
          <w:rFonts w:ascii="Calibri" w:eastAsia="Times New Roman" w:hAnsi="Calibri" w:cs="Calibri"/>
          <w:bCs/>
          <w:iCs/>
        </w:rPr>
        <w:t xml:space="preserve">3. </w:t>
      </w:r>
      <w:r w:rsidRPr="00730879">
        <w:rPr>
          <w:rFonts w:ascii="Calibri" w:eastAsia="Times New Roman" w:hAnsi="Calibri" w:cs="Calibri"/>
          <w:bCs/>
          <w:iCs/>
        </w:rPr>
        <w:t>Kiekvieno</w:t>
      </w:r>
      <w:r w:rsidR="00384C1F">
        <w:rPr>
          <w:rFonts w:ascii="Calibri" w:eastAsia="Times New Roman" w:hAnsi="Calibri" w:cs="Calibri"/>
          <w:bCs/>
          <w:iCs/>
        </w:rPr>
        <w:t>s</w:t>
      </w:r>
      <w:r w:rsidRPr="00730879">
        <w:rPr>
          <w:rFonts w:ascii="Calibri" w:eastAsia="Times New Roman" w:hAnsi="Calibri" w:cs="Calibri"/>
          <w:bCs/>
          <w:iCs/>
        </w:rPr>
        <w:t xml:space="preserve"> pirkimo dal</w:t>
      </w:r>
      <w:r w:rsidR="00384C1F">
        <w:rPr>
          <w:rFonts w:ascii="Calibri" w:eastAsia="Times New Roman" w:hAnsi="Calibri" w:cs="Calibri"/>
          <w:bCs/>
          <w:iCs/>
        </w:rPr>
        <w:t xml:space="preserve">ies </w:t>
      </w:r>
      <w:r w:rsidR="001702CC">
        <w:rPr>
          <w:rFonts w:ascii="Calibri" w:eastAsia="Times New Roman" w:hAnsi="Calibri" w:cs="Calibri"/>
          <w:bCs/>
          <w:iCs/>
        </w:rPr>
        <w:t>techninėje specifikacijoje</w:t>
      </w:r>
      <w:r w:rsidRPr="00730879">
        <w:rPr>
          <w:rFonts w:ascii="Calibri" w:eastAsia="Times New Roman" w:hAnsi="Calibri" w:cs="Calibri"/>
          <w:bCs/>
          <w:iCs/>
        </w:rPr>
        <w:t xml:space="preserve"> nurodyta kiek procentų </w:t>
      </w:r>
      <w:r w:rsidR="001702CC">
        <w:rPr>
          <w:rFonts w:ascii="Calibri" w:eastAsia="Times New Roman" w:hAnsi="Calibri" w:cs="Calibri"/>
          <w:bCs/>
          <w:iCs/>
        </w:rPr>
        <w:t xml:space="preserve">cheminių </w:t>
      </w:r>
      <w:r w:rsidRPr="00730879">
        <w:rPr>
          <w:rFonts w:ascii="Calibri" w:eastAsia="Times New Roman" w:hAnsi="Calibri" w:cs="Calibri"/>
          <w:bCs/>
          <w:iCs/>
        </w:rPr>
        <w:t>tyrimų turi būti</w:t>
      </w:r>
      <w:r w:rsidR="001702CC" w:rsidRPr="001702CC">
        <w:rPr>
          <w:rFonts w:ascii="Calibri" w:eastAsia="Times New Roman" w:hAnsi="Calibri" w:cs="Calibri"/>
          <w:bCs/>
          <w:iCs/>
        </w:rPr>
        <w:t xml:space="preserve"> atlikti akredituotais tyrimų metodais</w:t>
      </w:r>
      <w:r>
        <w:rPr>
          <w:rFonts w:ascii="Calibri" w:eastAsia="Times New Roman" w:hAnsi="Calibri" w:cs="Calibri"/>
          <w:bCs/>
          <w:iCs/>
        </w:rPr>
        <w:t>.</w:t>
      </w:r>
      <w:r w:rsidRPr="00730879">
        <w:rPr>
          <w:rFonts w:ascii="Calibri" w:eastAsia="Times New Roman" w:hAnsi="Calibri" w:cs="Calibri"/>
          <w:bCs/>
          <w:iCs/>
        </w:rPr>
        <w:t xml:space="preserve"> </w:t>
      </w:r>
      <w:r w:rsidR="004E433C" w:rsidRPr="004E433C">
        <w:rPr>
          <w:rFonts w:ascii="Calibri" w:eastAsia="Times New Roman" w:hAnsi="Calibri" w:cs="Calibri"/>
          <w:bCs/>
          <w:iCs/>
        </w:rPr>
        <w:t>Jeigu tiekėjas gali užtikrinti didesnę techninėje specifikacijoje nurodytų analičių dalį, atliekamą akredituotais tyrimų metodais</w:t>
      </w:r>
      <w:r w:rsidR="004E433C">
        <w:rPr>
          <w:rFonts w:ascii="Calibri" w:eastAsia="Times New Roman" w:hAnsi="Calibri" w:cs="Calibri"/>
          <w:bCs/>
          <w:iCs/>
        </w:rPr>
        <w:t xml:space="preserve"> </w:t>
      </w:r>
      <w:r w:rsidRPr="00730879">
        <w:rPr>
          <w:rFonts w:ascii="Calibri" w:eastAsia="Times New Roman" w:hAnsi="Calibri" w:cs="Calibri"/>
          <w:bCs/>
          <w:iCs/>
        </w:rPr>
        <w:t>–</w:t>
      </w:r>
      <w:r w:rsidR="004E433C">
        <w:rPr>
          <w:rFonts w:ascii="Calibri" w:eastAsia="Times New Roman" w:hAnsi="Calibri" w:cs="Calibri"/>
          <w:bCs/>
          <w:iCs/>
        </w:rPr>
        <w:t xml:space="preserve"> </w:t>
      </w:r>
      <w:r>
        <w:rPr>
          <w:rFonts w:ascii="Calibri" w:eastAsia="Times New Roman" w:hAnsi="Calibri" w:cs="Calibri"/>
          <w:bCs/>
          <w:iCs/>
        </w:rPr>
        <w:t xml:space="preserve">jis </w:t>
      </w:r>
      <w:r w:rsidRPr="00730879">
        <w:rPr>
          <w:rFonts w:ascii="Calibri" w:eastAsia="Times New Roman" w:hAnsi="Calibri" w:cs="Calibri"/>
          <w:bCs/>
          <w:iCs/>
        </w:rPr>
        <w:t>gaut</w:t>
      </w:r>
      <w:r w:rsidR="001702CC">
        <w:rPr>
          <w:rFonts w:ascii="Calibri" w:eastAsia="Times New Roman" w:hAnsi="Calibri" w:cs="Calibri"/>
          <w:bCs/>
          <w:iCs/>
        </w:rPr>
        <w:t>ų</w:t>
      </w:r>
      <w:r w:rsidRPr="00730879">
        <w:rPr>
          <w:rFonts w:ascii="Calibri" w:eastAsia="Times New Roman" w:hAnsi="Calibri" w:cs="Calibri"/>
          <w:bCs/>
          <w:iCs/>
        </w:rPr>
        <w:t xml:space="preserve"> papildomų balų. Vertinimo metu tikrinama</w:t>
      </w:r>
      <w:r w:rsidR="001702CC">
        <w:rPr>
          <w:rFonts w:ascii="Calibri" w:eastAsia="Times New Roman" w:hAnsi="Calibri" w:cs="Calibri"/>
          <w:bCs/>
          <w:iCs/>
        </w:rPr>
        <w:t>s</w:t>
      </w:r>
      <w:r w:rsidRPr="00730879">
        <w:rPr>
          <w:rFonts w:ascii="Calibri" w:eastAsia="Times New Roman" w:hAnsi="Calibri" w:cs="Calibri"/>
          <w:bCs/>
          <w:iCs/>
        </w:rPr>
        <w:t xml:space="preserve"> tiekėj</w:t>
      </w:r>
      <w:r w:rsidR="001702CC">
        <w:rPr>
          <w:rFonts w:ascii="Calibri" w:eastAsia="Times New Roman" w:hAnsi="Calibri" w:cs="Calibri"/>
          <w:bCs/>
          <w:iCs/>
        </w:rPr>
        <w:t>o</w:t>
      </w:r>
      <w:r w:rsidRPr="00730879">
        <w:rPr>
          <w:rFonts w:ascii="Calibri" w:eastAsia="Times New Roman" w:hAnsi="Calibri" w:cs="Calibri"/>
          <w:bCs/>
          <w:iCs/>
        </w:rPr>
        <w:t xml:space="preserve"> patei</w:t>
      </w:r>
      <w:r w:rsidR="001702CC">
        <w:rPr>
          <w:rFonts w:ascii="Calibri" w:eastAsia="Times New Roman" w:hAnsi="Calibri" w:cs="Calibri"/>
          <w:bCs/>
          <w:iCs/>
        </w:rPr>
        <w:t>ktas</w:t>
      </w:r>
      <w:r w:rsidRPr="00730879">
        <w:rPr>
          <w:rFonts w:ascii="Calibri" w:eastAsia="Times New Roman" w:hAnsi="Calibri" w:cs="Calibri"/>
          <w:bCs/>
          <w:iCs/>
        </w:rPr>
        <w:t xml:space="preserve"> akreditacijos pažymėjimo pried</w:t>
      </w:r>
      <w:r w:rsidR="001702CC">
        <w:rPr>
          <w:rFonts w:ascii="Calibri" w:eastAsia="Times New Roman" w:hAnsi="Calibri" w:cs="Calibri"/>
          <w:bCs/>
          <w:iCs/>
        </w:rPr>
        <w:t>as</w:t>
      </w:r>
      <w:r w:rsidRPr="00730879">
        <w:rPr>
          <w:rFonts w:ascii="Calibri" w:eastAsia="Times New Roman" w:hAnsi="Calibri" w:cs="Calibri"/>
          <w:bCs/>
          <w:iCs/>
        </w:rPr>
        <w:t xml:space="preserve"> – akredituot</w:t>
      </w:r>
      <w:r w:rsidR="001702CC">
        <w:rPr>
          <w:rFonts w:ascii="Calibri" w:eastAsia="Times New Roman" w:hAnsi="Calibri" w:cs="Calibri"/>
          <w:bCs/>
          <w:iCs/>
        </w:rPr>
        <w:t>as</w:t>
      </w:r>
      <w:r w:rsidRPr="00730879">
        <w:rPr>
          <w:rFonts w:ascii="Calibri" w:eastAsia="Times New Roman" w:hAnsi="Calibri" w:cs="Calibri"/>
          <w:bCs/>
          <w:iCs/>
        </w:rPr>
        <w:t xml:space="preserve"> srit</w:t>
      </w:r>
      <w:r w:rsidR="001702CC">
        <w:rPr>
          <w:rFonts w:ascii="Calibri" w:eastAsia="Times New Roman" w:hAnsi="Calibri" w:cs="Calibri"/>
          <w:bCs/>
          <w:iCs/>
        </w:rPr>
        <w:t>is</w:t>
      </w:r>
      <w:r w:rsidRPr="00730879">
        <w:rPr>
          <w:rFonts w:ascii="Calibri" w:eastAsia="Times New Roman" w:hAnsi="Calibri" w:cs="Calibri"/>
          <w:bCs/>
          <w:iCs/>
        </w:rPr>
        <w:t xml:space="preserve">, </w:t>
      </w:r>
      <w:r>
        <w:rPr>
          <w:rFonts w:ascii="Calibri" w:eastAsia="Times New Roman" w:hAnsi="Calibri" w:cs="Calibri"/>
          <w:bCs/>
          <w:iCs/>
        </w:rPr>
        <w:t xml:space="preserve">kurioje </w:t>
      </w:r>
      <w:r w:rsidRPr="00730879">
        <w:rPr>
          <w:rFonts w:ascii="Calibri" w:eastAsia="Times New Roman" w:hAnsi="Calibri" w:cs="Calibri"/>
          <w:bCs/>
          <w:iCs/>
        </w:rPr>
        <w:t>surašyti visi laboratorijoje akredituoti tyrimų metodai</w:t>
      </w:r>
      <w:r>
        <w:rPr>
          <w:rFonts w:ascii="Calibri" w:eastAsia="Times New Roman" w:hAnsi="Calibri" w:cs="Calibri"/>
          <w:bCs/>
          <w:iCs/>
        </w:rPr>
        <w:t>.</w:t>
      </w:r>
      <w:r w:rsidRPr="00730879">
        <w:rPr>
          <w:rFonts w:ascii="Calibri" w:eastAsia="Times New Roman" w:hAnsi="Calibri" w:cs="Calibri"/>
          <w:bCs/>
          <w:iCs/>
        </w:rPr>
        <w:t xml:space="preserve"> </w:t>
      </w:r>
    </w:p>
    <w:p w14:paraId="1719DC64" w14:textId="41C7D890" w:rsidR="00FB04F4" w:rsidRPr="00730879" w:rsidRDefault="00D60C46" w:rsidP="00730879">
      <w:pPr>
        <w:tabs>
          <w:tab w:val="left" w:pos="1134"/>
        </w:tabs>
        <w:spacing w:after="0" w:line="240" w:lineRule="auto"/>
        <w:jc w:val="both"/>
        <w:rPr>
          <w:rFonts w:ascii="Calibri" w:hAnsi="Calibri" w:cs="Calibri"/>
        </w:rPr>
      </w:pPr>
      <w:r w:rsidRPr="00D60C46">
        <w:rPr>
          <w:rFonts w:ascii="Calibri" w:eastAsia="Times New Roman" w:hAnsi="Calibri" w:cs="Calibri"/>
          <w:bCs/>
          <w:iCs/>
        </w:rPr>
        <w:t xml:space="preserve">4. Įvertinimui, </w:t>
      </w:r>
      <w:r w:rsidRPr="00730879">
        <w:rPr>
          <w:rFonts w:ascii="Calibri" w:eastAsia="Times New Roman" w:hAnsi="Calibri" w:cs="Calibri"/>
          <w:bCs/>
          <w:iCs/>
        </w:rPr>
        <w:t xml:space="preserve">kuris atliekamas vadovaujantis Pasiūlymo vertinimo kriterijais ir sąlygomis, tiekėjas su pasiūlymu turi pateikti dokumentus: </w:t>
      </w:r>
      <w:r w:rsidR="00730879" w:rsidRPr="00730879">
        <w:rPr>
          <w:rFonts w:ascii="Calibri" w:eastAsia="Times New Roman" w:hAnsi="Calibri" w:cs="Calibri"/>
          <w:bCs/>
          <w:iCs/>
        </w:rPr>
        <w:t>akreditacijos pažymėjimo priedą – akredituotą sritį, kurioje surašyti visi laboratorijoje akredituoti tyrimų metodai.</w:t>
      </w:r>
      <w:r w:rsidR="00EC25C6" w:rsidRPr="00EC25C6">
        <w:t xml:space="preserve"> </w:t>
      </w:r>
      <w:r w:rsidR="00EC25C6">
        <w:rPr>
          <w:rFonts w:ascii="Calibri" w:hAnsi="Calibri" w:cs="Calibri"/>
        </w:rPr>
        <w:t xml:space="preserve"> </w:t>
      </w:r>
      <w:r w:rsidR="00EC25C6" w:rsidRPr="00EC25C6">
        <w:rPr>
          <w:rFonts w:ascii="Calibri" w:hAnsi="Calibri" w:cs="Calibri"/>
        </w:rPr>
        <w:t>Jeigu tiekėjas nesiūlo didesnės akredituotų tyrimų dalies, nei nurodyta techninės specifikacijos 4.1 punkte, tiekėjas vis tiek privalo kartu su pasiūlymu pateikti akreditacijos pažymėjimo priedą, siekdamas pagrįsti techninėje specifikacijoje nustatytos akredituotų tyrimų dalies atitiktį.</w:t>
      </w:r>
    </w:p>
    <w:p w14:paraId="166FF9F4" w14:textId="1F045E19" w:rsidR="00D60C46" w:rsidRPr="00D60C46" w:rsidRDefault="00D60C46" w:rsidP="00D60C46">
      <w:pPr>
        <w:tabs>
          <w:tab w:val="left" w:pos="1134"/>
        </w:tabs>
        <w:spacing w:after="0" w:line="240" w:lineRule="auto"/>
        <w:rPr>
          <w:rFonts w:ascii="Calibri" w:hAnsi="Calibri" w:cs="Calibri"/>
        </w:rPr>
      </w:pPr>
      <w:r w:rsidRPr="00730879">
        <w:rPr>
          <w:rFonts w:ascii="Calibri" w:hAnsi="Calibri" w:cs="Calibri"/>
        </w:rPr>
        <w:t>5. Taikomi šie vertinimo kriterijai ir jų lyginamasis svoris</w:t>
      </w:r>
      <w:r w:rsidRPr="00D60C46">
        <w:rPr>
          <w:rFonts w:ascii="Calibri" w:hAnsi="Calibri" w:cs="Calibri"/>
        </w:rPr>
        <w:t>:</w:t>
      </w:r>
    </w:p>
    <w:p w14:paraId="6029D364" w14:textId="77777777" w:rsidR="00D60C46" w:rsidRDefault="00D60C46" w:rsidP="005A3470">
      <w:pPr>
        <w:tabs>
          <w:tab w:val="left" w:pos="1134"/>
        </w:tabs>
        <w:spacing w:after="0" w:line="240" w:lineRule="auto"/>
        <w:rPr>
          <w:rFonts w:ascii="Calibri" w:hAnsi="Calibri" w:cs="Calibri"/>
        </w:rPr>
      </w:pPr>
    </w:p>
    <w:p w14:paraId="6EB48217" w14:textId="7521FA4D" w:rsidR="00FB04F4" w:rsidRPr="001B5F88" w:rsidRDefault="00FB04F4" w:rsidP="005A3470">
      <w:pPr>
        <w:tabs>
          <w:tab w:val="left" w:pos="1134"/>
        </w:tabs>
        <w:spacing w:after="0" w:line="240" w:lineRule="auto"/>
        <w:rPr>
          <w:rFonts w:ascii="Calibri" w:hAnsi="Calibri" w:cs="Calibri"/>
          <w:b/>
          <w:bCs/>
        </w:rPr>
      </w:pPr>
      <w:r w:rsidRPr="001B5F88">
        <w:rPr>
          <w:rFonts w:ascii="Calibri" w:hAnsi="Calibri" w:cs="Calibri"/>
          <w:b/>
          <w:bCs/>
        </w:rPr>
        <w:t>1-</w:t>
      </w:r>
      <w:r w:rsidR="009F3418">
        <w:rPr>
          <w:rFonts w:ascii="Calibri" w:hAnsi="Calibri" w:cs="Calibri"/>
          <w:b/>
          <w:bCs/>
        </w:rPr>
        <w:t>3</w:t>
      </w:r>
      <w:r w:rsidRPr="001B5F88">
        <w:rPr>
          <w:rFonts w:ascii="Calibri" w:hAnsi="Calibri" w:cs="Calibri"/>
          <w:b/>
          <w:bCs/>
        </w:rPr>
        <w:t xml:space="preserve"> pirkimo dalims</w:t>
      </w:r>
    </w:p>
    <w:p w14:paraId="1F04BD01" w14:textId="3C9AF1A5" w:rsidR="005A3470" w:rsidRPr="009007F1" w:rsidRDefault="003E6712" w:rsidP="003E6712">
      <w:pPr>
        <w:tabs>
          <w:tab w:val="left" w:pos="1134"/>
        </w:tabs>
        <w:spacing w:after="0" w:line="240" w:lineRule="auto"/>
        <w:jc w:val="right"/>
        <w:rPr>
          <w:rFonts w:ascii="Calibri" w:hAnsi="Calibri" w:cs="Calibri"/>
        </w:rPr>
      </w:pPr>
      <w:r w:rsidRPr="009007F1">
        <w:rPr>
          <w:rFonts w:ascii="Calibri" w:hAnsi="Calibri" w:cs="Calibri"/>
        </w:rPr>
        <w:t>1 lentelė</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689"/>
        <w:gridCol w:w="4522"/>
        <w:gridCol w:w="3805"/>
      </w:tblGrid>
      <w:tr w:rsidR="0001718E" w:rsidRPr="009007F1" w14:paraId="6FF72CFD"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06A2B71" w14:textId="080F8F9C" w:rsidR="0001718E" w:rsidRPr="009007F1" w:rsidRDefault="00FB04F4" w:rsidP="00733CCD">
            <w:pPr>
              <w:widowControl w:val="0"/>
              <w:spacing w:after="0" w:line="240" w:lineRule="auto"/>
              <w:jc w:val="center"/>
              <w:rPr>
                <w:rFonts w:ascii="Calibri" w:hAnsi="Calibri" w:cs="Calibri"/>
                <w:b/>
                <w:bCs/>
                <w:lang w:eastAsia="en-US"/>
              </w:rPr>
            </w:pPr>
            <w:bookmarkStart w:id="4" w:name="_Toc47844937"/>
            <w:bookmarkStart w:id="5" w:name="_Toc60525491"/>
            <w:r>
              <w:rPr>
                <w:rFonts w:ascii="Calibri" w:hAnsi="Calibri" w:cs="Calibri"/>
              </w:rPr>
              <w:t>1</w:t>
            </w:r>
            <w:bookmarkStart w:id="6" w:name="_Hlk11404616"/>
            <w:bookmarkStart w:id="7" w:name="_Hlk520107096"/>
            <w:bookmarkEnd w:id="4"/>
            <w:bookmarkEnd w:id="5"/>
            <w:r w:rsidR="0001718E" w:rsidRPr="009007F1">
              <w:rPr>
                <w:rFonts w:ascii="Calibri" w:hAnsi="Calibri" w:cs="Calibri"/>
                <w:b/>
                <w:bCs/>
                <w:lang w:eastAsia="en-US"/>
              </w:rPr>
              <w:t>Eil. Nr.</w:t>
            </w:r>
          </w:p>
        </w:tc>
        <w:tc>
          <w:tcPr>
            <w:tcW w:w="250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411370A" w14:textId="47959F4C"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 xml:space="preserve">Vertinimo kriterijai </w:t>
            </w:r>
          </w:p>
        </w:tc>
        <w:tc>
          <w:tcPr>
            <w:tcW w:w="2110"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CF8CDAC" w14:textId="77777777" w:rsidR="0001718E" w:rsidRPr="009007F1" w:rsidRDefault="0001718E" w:rsidP="00733CCD">
            <w:pPr>
              <w:widowControl w:val="0"/>
              <w:spacing w:after="0" w:line="240" w:lineRule="auto"/>
              <w:ind w:hanging="7"/>
              <w:jc w:val="center"/>
              <w:rPr>
                <w:rFonts w:ascii="Calibri" w:hAnsi="Calibri" w:cs="Calibri"/>
                <w:b/>
                <w:bCs/>
                <w:lang w:eastAsia="en-US"/>
              </w:rPr>
            </w:pPr>
            <w:r w:rsidRPr="009007F1">
              <w:rPr>
                <w:rFonts w:ascii="Calibri" w:hAnsi="Calibri" w:cs="Calibri"/>
                <w:b/>
                <w:bCs/>
                <w:lang w:eastAsia="en-US"/>
              </w:rPr>
              <w:t>Lyginamasis svoris ekonominio naudingumo įvertinime</w:t>
            </w:r>
          </w:p>
        </w:tc>
      </w:tr>
      <w:tr w:rsidR="0001718E" w:rsidRPr="009007F1" w14:paraId="76E01B8F"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885E4E9" w14:textId="77777777" w:rsidR="0001718E" w:rsidRPr="009007F1" w:rsidRDefault="0001718E" w:rsidP="00733CCD">
            <w:pPr>
              <w:widowControl w:val="0"/>
              <w:spacing w:after="0" w:line="240" w:lineRule="auto"/>
              <w:jc w:val="center"/>
              <w:rPr>
                <w:rFonts w:ascii="Calibri" w:hAnsi="Calibri" w:cs="Calibri"/>
                <w:bCs/>
                <w:i/>
                <w:lang w:eastAsia="en-US"/>
              </w:rPr>
            </w:pPr>
            <w:r w:rsidRPr="009007F1">
              <w:rPr>
                <w:rFonts w:ascii="Calibri" w:hAnsi="Calibri" w:cs="Calibri"/>
                <w:bCs/>
                <w:i/>
                <w:lang w:eastAsia="en-US"/>
              </w:rPr>
              <w:t>1</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3ABBA5A" w14:textId="77777777" w:rsidR="0001718E" w:rsidRPr="009007F1" w:rsidRDefault="0001718E" w:rsidP="00733CCD">
            <w:pPr>
              <w:widowControl w:val="0"/>
              <w:spacing w:after="0" w:line="240" w:lineRule="auto"/>
              <w:jc w:val="center"/>
              <w:rPr>
                <w:rFonts w:ascii="Calibri" w:hAnsi="Calibri" w:cs="Calibri"/>
                <w:i/>
                <w:lang w:eastAsia="en-US"/>
              </w:rPr>
            </w:pPr>
            <w:r w:rsidRPr="009007F1">
              <w:rPr>
                <w:rFonts w:ascii="Calibri" w:hAnsi="Calibri" w:cs="Calibri"/>
                <w:i/>
                <w:lang w:eastAsia="en-US"/>
              </w:rPr>
              <w:t>2</w:t>
            </w:r>
          </w:p>
        </w:tc>
        <w:tc>
          <w:tcPr>
            <w:tcW w:w="2110" w:type="pct"/>
            <w:tcBorders>
              <w:top w:val="single" w:sz="4" w:space="0" w:color="00000A"/>
              <w:left w:val="single" w:sz="4" w:space="0" w:color="00000A"/>
              <w:bottom w:val="single" w:sz="4" w:space="0" w:color="00000A"/>
              <w:right w:val="single" w:sz="4" w:space="0" w:color="00000A"/>
            </w:tcBorders>
            <w:shd w:val="clear" w:color="auto" w:fill="F3F3F3"/>
          </w:tcPr>
          <w:p w14:paraId="0BFCA8B0" w14:textId="4B561824" w:rsidR="0001718E" w:rsidRPr="009007F1" w:rsidRDefault="0001718E" w:rsidP="00733CCD">
            <w:pPr>
              <w:widowControl w:val="0"/>
              <w:spacing w:after="0" w:line="240" w:lineRule="auto"/>
              <w:jc w:val="center"/>
              <w:rPr>
                <w:rFonts w:ascii="Calibri" w:hAnsi="Calibri" w:cs="Calibri"/>
                <w:i/>
                <w:lang w:eastAsia="en-US"/>
              </w:rPr>
            </w:pPr>
            <w:r>
              <w:rPr>
                <w:rFonts w:ascii="Calibri" w:hAnsi="Calibri" w:cs="Calibri"/>
                <w:i/>
                <w:lang w:eastAsia="en-US"/>
              </w:rPr>
              <w:t>3</w:t>
            </w:r>
          </w:p>
        </w:tc>
      </w:tr>
      <w:tr w:rsidR="0001718E" w:rsidRPr="009007F1" w14:paraId="1BCFCAF5"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E8E42ED" w14:textId="77777777"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1.</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2AA28E3" w14:textId="77777777" w:rsidR="0001718E" w:rsidRPr="009007F1" w:rsidRDefault="0001718E" w:rsidP="00733CCD">
            <w:pPr>
              <w:widowControl w:val="0"/>
              <w:spacing w:after="0" w:line="240" w:lineRule="auto"/>
              <w:jc w:val="both"/>
              <w:rPr>
                <w:rFonts w:ascii="Calibri" w:hAnsi="Calibri" w:cs="Calibri"/>
                <w:b/>
                <w:lang w:eastAsia="en-US"/>
              </w:rPr>
            </w:pPr>
            <w:r w:rsidRPr="009007F1">
              <w:rPr>
                <w:rFonts w:ascii="Calibri" w:hAnsi="Calibri" w:cs="Calibri"/>
                <w:b/>
                <w:lang w:eastAsia="en-US"/>
              </w:rPr>
              <w:t xml:space="preserve">Bendra pasiūlymo kaina </w:t>
            </w:r>
            <w:r w:rsidRPr="009007F1">
              <w:rPr>
                <w:rFonts w:ascii="Calibri" w:hAnsi="Calibri" w:cs="Calibri"/>
                <w:b/>
                <w:i/>
                <w:iCs/>
                <w:lang w:eastAsia="en-US"/>
              </w:rPr>
              <w:t>(C)</w:t>
            </w:r>
          </w:p>
        </w:tc>
        <w:tc>
          <w:tcPr>
            <w:tcW w:w="2110" w:type="pct"/>
            <w:tcBorders>
              <w:top w:val="single" w:sz="4" w:space="0" w:color="00000A"/>
              <w:left w:val="single" w:sz="4" w:space="0" w:color="00000A"/>
              <w:bottom w:val="single" w:sz="4" w:space="0" w:color="00000A"/>
              <w:right w:val="single" w:sz="4" w:space="0" w:color="00000A"/>
            </w:tcBorders>
            <w:shd w:val="clear" w:color="auto" w:fill="F3F3F3"/>
          </w:tcPr>
          <w:p w14:paraId="77D404F9" w14:textId="061B8763" w:rsidR="0001718E" w:rsidRPr="009007F1" w:rsidRDefault="0001718E"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 xml:space="preserve">X </w:t>
            </w:r>
            <w:r w:rsidRPr="009007F1">
              <w:rPr>
                <w:rFonts w:ascii="Calibri" w:hAnsi="Calibri" w:cs="Calibri"/>
                <w:lang w:eastAsia="en-US"/>
              </w:rPr>
              <w:t xml:space="preserve">= </w:t>
            </w:r>
            <w:r>
              <w:rPr>
                <w:rFonts w:ascii="Calibri" w:hAnsi="Calibri" w:cs="Calibri"/>
                <w:lang w:eastAsia="en-US"/>
              </w:rPr>
              <w:t>94</w:t>
            </w:r>
          </w:p>
        </w:tc>
      </w:tr>
      <w:tr w:rsidR="0001718E" w:rsidRPr="009007F1" w14:paraId="0D2DECFA" w14:textId="77777777" w:rsidTr="001B5F88">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DA9CE48" w14:textId="77777777" w:rsidR="0001718E" w:rsidRPr="009007F1" w:rsidRDefault="0001718E"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2.</w:t>
            </w: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65B5940" w14:textId="5F7BCC0D" w:rsidR="0001718E" w:rsidRPr="009007F1" w:rsidRDefault="0001718E" w:rsidP="00733CCD">
            <w:pPr>
              <w:spacing w:after="0" w:line="240" w:lineRule="auto"/>
              <w:jc w:val="both"/>
              <w:rPr>
                <w:rFonts w:ascii="Calibri" w:hAnsi="Calibri" w:cs="Calibri"/>
                <w:b/>
                <w:lang w:eastAsia="en-US"/>
              </w:rPr>
            </w:pPr>
            <w:r w:rsidRPr="00FB04F4">
              <w:rPr>
                <w:rFonts w:ascii="Calibri" w:hAnsi="Calibri" w:cs="Calibri"/>
                <w:b/>
                <w:color w:val="00000A"/>
                <w:lang w:eastAsia="en-US"/>
              </w:rPr>
              <w:t xml:space="preserve">Akredituotų tyrimų dalis </w:t>
            </w:r>
            <w:r w:rsidRPr="009007F1">
              <w:rPr>
                <w:rFonts w:ascii="Calibri" w:hAnsi="Calibri" w:cs="Calibri"/>
                <w:b/>
                <w:i/>
                <w:iCs/>
                <w:color w:val="00000A"/>
                <w:lang w:eastAsia="en-US"/>
              </w:rPr>
              <w:t>(T)</w:t>
            </w:r>
            <w:r w:rsidRPr="009007F1">
              <w:rPr>
                <w:rFonts w:ascii="Calibri" w:hAnsi="Calibri" w:cs="Calibri"/>
                <w:b/>
                <w:color w:val="00000A"/>
                <w:lang w:eastAsia="en-US"/>
              </w:rPr>
              <w:t>:</w:t>
            </w:r>
          </w:p>
        </w:tc>
        <w:tc>
          <w:tcPr>
            <w:tcW w:w="211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EC6D6DE" w14:textId="60B6F07D" w:rsidR="0001718E" w:rsidRPr="009007F1" w:rsidRDefault="0001718E"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Y</w:t>
            </w:r>
            <w:r w:rsidRPr="009007F1">
              <w:rPr>
                <w:rFonts w:ascii="Calibri" w:hAnsi="Calibri" w:cs="Calibri"/>
                <w:lang w:eastAsia="en-US"/>
              </w:rPr>
              <w:t xml:space="preserve"> = </w:t>
            </w:r>
            <w:r>
              <w:rPr>
                <w:rFonts w:ascii="Calibri" w:hAnsi="Calibri" w:cs="Calibri"/>
                <w:lang w:eastAsia="en-US"/>
              </w:rPr>
              <w:t>6</w:t>
            </w:r>
          </w:p>
        </w:tc>
      </w:tr>
      <w:tr w:rsidR="0001718E" w:rsidRPr="009007F1" w14:paraId="3C959414" w14:textId="77777777" w:rsidTr="001B5F88">
        <w:trPr>
          <w:trHeight w:val="1406"/>
        </w:trPr>
        <w:tc>
          <w:tcPr>
            <w:tcW w:w="3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5F2D077" w14:textId="77777777" w:rsidR="0001718E" w:rsidRPr="009007F1" w:rsidRDefault="0001718E" w:rsidP="00733CCD">
            <w:pPr>
              <w:widowControl w:val="0"/>
              <w:spacing w:after="0" w:line="240" w:lineRule="auto"/>
              <w:jc w:val="center"/>
              <w:rPr>
                <w:rFonts w:ascii="Calibri" w:hAnsi="Calibri" w:cs="Calibri"/>
                <w:b/>
                <w:bCs/>
                <w:lang w:eastAsia="en-US"/>
              </w:rPr>
            </w:pPr>
          </w:p>
        </w:tc>
        <w:tc>
          <w:tcPr>
            <w:tcW w:w="250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F345B8A" w14:textId="350BDDAF" w:rsidR="0001718E" w:rsidRPr="00FB04F4" w:rsidRDefault="0001718E" w:rsidP="00733CCD">
            <w:pPr>
              <w:spacing w:after="0" w:line="240" w:lineRule="auto"/>
              <w:jc w:val="both"/>
              <w:rPr>
                <w:rFonts w:ascii="Calibri" w:hAnsi="Calibri" w:cs="Calibri"/>
                <w:b/>
                <w:color w:val="00000A"/>
                <w:lang w:eastAsia="en-US"/>
              </w:rPr>
            </w:pPr>
            <w:r>
              <w:rPr>
                <w:rFonts w:ascii="Calibri" w:hAnsi="Calibri" w:cs="Calibri"/>
                <w:b/>
                <w:color w:val="00000A"/>
                <w:lang w:eastAsia="en-US"/>
              </w:rPr>
              <w:t>Tiekėjas siūlo didesnę akredituotų tyrimų dalį nei techninės specifikacijos 4.1 p.</w:t>
            </w:r>
          </w:p>
        </w:tc>
        <w:tc>
          <w:tcPr>
            <w:tcW w:w="2110"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0F69444" w14:textId="2976E045" w:rsidR="0001718E" w:rsidRDefault="0001718E" w:rsidP="00FB04F4">
            <w:pPr>
              <w:widowControl w:val="0"/>
              <w:spacing w:after="0" w:line="240" w:lineRule="auto"/>
              <w:rPr>
                <w:rFonts w:ascii="Calibri" w:hAnsi="Calibri" w:cs="Calibri"/>
                <w:i/>
                <w:iCs/>
                <w:lang w:eastAsia="en-US"/>
              </w:rPr>
            </w:pPr>
            <w:r>
              <w:rPr>
                <w:rFonts w:ascii="Calibri" w:hAnsi="Calibri" w:cs="Calibri"/>
                <w:i/>
                <w:iCs/>
                <w:lang w:eastAsia="en-US"/>
              </w:rPr>
              <w:t xml:space="preserve">Nesiūloma </w:t>
            </w:r>
            <w:r w:rsidR="00730879">
              <w:rPr>
                <w:rFonts w:ascii="Calibri" w:hAnsi="Calibri" w:cs="Calibri"/>
                <w:i/>
                <w:iCs/>
                <w:lang w:eastAsia="en-US"/>
              </w:rPr>
              <w:t xml:space="preserve">didesnė dalis </w:t>
            </w:r>
            <w:r>
              <w:rPr>
                <w:rFonts w:ascii="Calibri" w:hAnsi="Calibri" w:cs="Calibri"/>
                <w:i/>
                <w:iCs/>
                <w:lang w:eastAsia="en-US"/>
              </w:rPr>
              <w:t>- 0 balų</w:t>
            </w:r>
          </w:p>
          <w:p w14:paraId="56ACA81E" w14:textId="71298B35" w:rsidR="0001718E" w:rsidRDefault="0001718E" w:rsidP="00FB04F4">
            <w:pPr>
              <w:widowControl w:val="0"/>
              <w:spacing w:after="0" w:line="240" w:lineRule="auto"/>
              <w:rPr>
                <w:rFonts w:ascii="Calibri" w:hAnsi="Calibri" w:cs="Calibri"/>
                <w:i/>
                <w:iCs/>
                <w:lang w:val="en-US" w:eastAsia="en-US"/>
              </w:rPr>
            </w:pPr>
            <w:r>
              <w:rPr>
                <w:rFonts w:ascii="Calibri" w:hAnsi="Calibri" w:cs="Calibri"/>
                <w:i/>
                <w:iCs/>
                <w:lang w:eastAsia="en-US"/>
              </w:rPr>
              <w:t xml:space="preserve">Siūloma </w:t>
            </w:r>
            <w:r w:rsidR="009F3418">
              <w:rPr>
                <w:rFonts w:ascii="Calibri" w:hAnsi="Calibri" w:cs="Calibri"/>
                <w:i/>
                <w:iCs/>
                <w:lang w:eastAsia="en-US"/>
              </w:rPr>
              <w:t>6</w:t>
            </w:r>
            <w:r>
              <w:rPr>
                <w:rFonts w:ascii="Calibri" w:hAnsi="Calibri" w:cs="Calibri"/>
                <w:i/>
                <w:iCs/>
                <w:lang w:eastAsia="en-US"/>
              </w:rPr>
              <w:t>1-</w:t>
            </w:r>
            <w:r w:rsidR="009F3418">
              <w:rPr>
                <w:rFonts w:ascii="Calibri" w:hAnsi="Calibri" w:cs="Calibri"/>
                <w:i/>
                <w:iCs/>
                <w:lang w:eastAsia="en-US"/>
              </w:rPr>
              <w:t>74</w:t>
            </w:r>
            <w:r>
              <w:rPr>
                <w:rFonts w:ascii="Calibri" w:hAnsi="Calibri" w:cs="Calibri"/>
                <w:i/>
                <w:iCs/>
                <w:lang w:val="en-US" w:eastAsia="en-US"/>
              </w:rPr>
              <w:t xml:space="preserve"> % - 2 balai</w:t>
            </w:r>
          </w:p>
          <w:p w14:paraId="6C0DFC35" w14:textId="3508B5D9" w:rsidR="0001718E" w:rsidRDefault="0001718E" w:rsidP="00FB04F4">
            <w:pPr>
              <w:widowControl w:val="0"/>
              <w:spacing w:after="0" w:line="240" w:lineRule="auto"/>
              <w:rPr>
                <w:rFonts w:ascii="Calibri" w:hAnsi="Calibri" w:cs="Calibri"/>
                <w:i/>
                <w:iCs/>
                <w:lang w:val="en-US" w:eastAsia="en-US"/>
              </w:rPr>
            </w:pP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 xml:space="preserve">loma </w:t>
            </w:r>
            <w:r w:rsidR="009F3418">
              <w:rPr>
                <w:rFonts w:ascii="Calibri" w:hAnsi="Calibri" w:cs="Calibri"/>
                <w:i/>
                <w:iCs/>
                <w:lang w:val="en-US" w:eastAsia="en-US"/>
              </w:rPr>
              <w:t>75</w:t>
            </w:r>
            <w:r>
              <w:rPr>
                <w:rFonts w:ascii="Calibri" w:hAnsi="Calibri" w:cs="Calibri"/>
                <w:i/>
                <w:iCs/>
                <w:lang w:val="en-US" w:eastAsia="en-US"/>
              </w:rPr>
              <w:t>-</w:t>
            </w:r>
            <w:r w:rsidR="009F3418">
              <w:rPr>
                <w:rFonts w:ascii="Calibri" w:hAnsi="Calibri" w:cs="Calibri"/>
                <w:i/>
                <w:iCs/>
                <w:lang w:val="en-US" w:eastAsia="en-US"/>
              </w:rPr>
              <w:t>87</w:t>
            </w:r>
            <w:r>
              <w:rPr>
                <w:rFonts w:ascii="Calibri" w:hAnsi="Calibri" w:cs="Calibri"/>
                <w:i/>
                <w:iCs/>
                <w:lang w:val="en-US" w:eastAsia="en-US"/>
              </w:rPr>
              <w:t xml:space="preserve"> % - 4 balai</w:t>
            </w:r>
          </w:p>
          <w:p w14:paraId="415D8A75" w14:textId="3DA3088A" w:rsidR="0001718E" w:rsidRPr="009007F1" w:rsidRDefault="0001718E" w:rsidP="00FB04F4">
            <w:pPr>
              <w:widowControl w:val="0"/>
              <w:spacing w:after="0" w:line="240" w:lineRule="auto"/>
              <w:rPr>
                <w:rFonts w:ascii="Calibri" w:hAnsi="Calibri" w:cs="Calibri"/>
                <w:i/>
                <w:iCs/>
                <w:lang w:eastAsia="en-US"/>
              </w:rPr>
            </w:pPr>
            <w:r>
              <w:rPr>
                <w:rFonts w:ascii="Calibri" w:hAnsi="Calibri" w:cs="Calibri"/>
                <w:i/>
                <w:iCs/>
                <w:lang w:val="en-US" w:eastAsia="en-US"/>
              </w:rPr>
              <w:t>Si</w:t>
            </w:r>
            <w:r>
              <w:rPr>
                <w:rFonts w:ascii="Calibri" w:hAnsi="Calibri" w:cs="Calibri"/>
                <w:i/>
                <w:iCs/>
                <w:lang w:eastAsia="en-US"/>
              </w:rPr>
              <w:t>ū</w:t>
            </w:r>
            <w:r>
              <w:rPr>
                <w:rFonts w:ascii="Calibri" w:hAnsi="Calibri" w:cs="Calibri"/>
                <w:i/>
                <w:iCs/>
                <w:lang w:val="en-US" w:eastAsia="en-US"/>
              </w:rPr>
              <w:t xml:space="preserve">loma </w:t>
            </w:r>
            <w:r w:rsidR="009F3418">
              <w:rPr>
                <w:rFonts w:ascii="Calibri" w:hAnsi="Calibri" w:cs="Calibri"/>
                <w:i/>
                <w:iCs/>
                <w:lang w:val="en-US" w:eastAsia="en-US"/>
              </w:rPr>
              <w:t>88</w:t>
            </w:r>
            <w:r>
              <w:rPr>
                <w:rFonts w:ascii="Calibri" w:hAnsi="Calibri" w:cs="Calibri"/>
                <w:i/>
                <w:iCs/>
                <w:lang w:val="en-US" w:eastAsia="en-US"/>
              </w:rPr>
              <w:t>-100 % - 6 balai</w:t>
            </w:r>
          </w:p>
        </w:tc>
      </w:tr>
    </w:tbl>
    <w:p w14:paraId="417462A5" w14:textId="77777777" w:rsidR="005A3470" w:rsidRPr="009007F1" w:rsidRDefault="005A3470" w:rsidP="005A3470">
      <w:pPr>
        <w:tabs>
          <w:tab w:val="left" w:pos="284"/>
        </w:tabs>
        <w:spacing w:after="0" w:line="240" w:lineRule="auto"/>
        <w:ind w:firstLine="567"/>
        <w:jc w:val="both"/>
        <w:rPr>
          <w:rFonts w:ascii="Calibri" w:hAnsi="Calibri" w:cs="Calibri"/>
        </w:rPr>
      </w:pPr>
    </w:p>
    <w:p w14:paraId="7EBF4B7C" w14:textId="77777777" w:rsidR="00FB04F4" w:rsidRPr="009007F1" w:rsidRDefault="00FB04F4" w:rsidP="005A3470">
      <w:pPr>
        <w:tabs>
          <w:tab w:val="left" w:pos="284"/>
        </w:tabs>
        <w:spacing w:after="0" w:line="240" w:lineRule="auto"/>
        <w:ind w:left="57" w:firstLine="510"/>
        <w:jc w:val="both"/>
        <w:rPr>
          <w:rFonts w:ascii="Calibri" w:hAnsi="Calibri" w:cs="Calibri"/>
        </w:rPr>
      </w:pPr>
    </w:p>
    <w:p w14:paraId="1F634F2A" w14:textId="385C050F" w:rsidR="005A3470" w:rsidRDefault="00D60C46" w:rsidP="00D60C46">
      <w:pPr>
        <w:spacing w:after="0" w:line="240" w:lineRule="auto"/>
        <w:ind w:left="57"/>
        <w:contextualSpacing/>
        <w:jc w:val="both"/>
        <w:rPr>
          <w:rFonts w:ascii="Calibri" w:hAnsi="Calibri" w:cs="Calibri"/>
        </w:rPr>
      </w:pPr>
      <w:r>
        <w:rPr>
          <w:rFonts w:ascii="Calibri" w:hAnsi="Calibri" w:cs="Calibri"/>
        </w:rPr>
        <w:t>6</w:t>
      </w:r>
      <w:r w:rsidR="005A3470" w:rsidRPr="009007F1">
        <w:rPr>
          <w:rFonts w:ascii="Calibri" w:hAnsi="Calibri" w:cs="Calibri"/>
        </w:rPr>
        <w:t xml:space="preserve">. Pasiūlymo ekonominis naudingumas </w:t>
      </w:r>
      <w:r w:rsidR="005A3470" w:rsidRPr="009007F1">
        <w:rPr>
          <w:rFonts w:ascii="Calibri" w:hAnsi="Calibri" w:cs="Calibri"/>
          <w:i/>
          <w:iCs/>
        </w:rPr>
        <w:t>(S)</w:t>
      </w:r>
      <w:r w:rsidR="005A3470" w:rsidRPr="009007F1">
        <w:rPr>
          <w:rFonts w:ascii="Calibri" w:hAnsi="Calibri" w:cs="Calibri"/>
        </w:rPr>
        <w:t xml:space="preserve"> apskaičiuojamas sudedant tiekėjo pasiūlymo kainos </w:t>
      </w:r>
      <w:r w:rsidR="005A3470" w:rsidRPr="009007F1">
        <w:rPr>
          <w:rFonts w:ascii="Calibri" w:hAnsi="Calibri" w:cs="Calibri"/>
          <w:i/>
          <w:iCs/>
        </w:rPr>
        <w:t>(C)</w:t>
      </w:r>
      <w:r w:rsidR="005A3470" w:rsidRPr="009007F1">
        <w:rPr>
          <w:rFonts w:ascii="Calibri" w:hAnsi="Calibri" w:cs="Calibri"/>
        </w:rPr>
        <w:t xml:space="preserve"> ir kokybės kriterijaus </w:t>
      </w:r>
      <w:r w:rsidR="005A3470" w:rsidRPr="009007F1">
        <w:rPr>
          <w:rFonts w:ascii="Calibri" w:hAnsi="Calibri" w:cs="Calibri"/>
          <w:i/>
          <w:iCs/>
        </w:rPr>
        <w:t>(T)</w:t>
      </w:r>
      <w:r w:rsidR="005A3470" w:rsidRPr="009007F1">
        <w:rPr>
          <w:rFonts w:ascii="Calibri" w:hAnsi="Calibri" w:cs="Calibri"/>
        </w:rPr>
        <w:t xml:space="preserve"> balus:</w:t>
      </w:r>
    </w:p>
    <w:p w14:paraId="536BD46D" w14:textId="77777777" w:rsidR="001B5F88" w:rsidRPr="009007F1" w:rsidRDefault="001B5F88" w:rsidP="005A3470">
      <w:pPr>
        <w:spacing w:after="0" w:line="240" w:lineRule="auto"/>
        <w:ind w:left="57" w:firstLine="510"/>
        <w:contextualSpacing/>
        <w:jc w:val="both"/>
        <w:rPr>
          <w:rFonts w:ascii="Calibri" w:hAnsi="Calibri" w:cs="Calibri"/>
        </w:rPr>
      </w:pPr>
    </w:p>
    <w:p w14:paraId="3FE0C909"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2D8D42C0" w14:textId="0E615FF1" w:rsidR="005A3470" w:rsidRPr="009007F1" w:rsidRDefault="005A3470" w:rsidP="005A3470">
      <w:pPr>
        <w:tabs>
          <w:tab w:val="left" w:pos="284"/>
        </w:tabs>
        <w:spacing w:after="0" w:line="240" w:lineRule="auto"/>
        <w:ind w:left="57" w:firstLine="510"/>
        <w:jc w:val="center"/>
        <w:rPr>
          <w:rFonts w:ascii="Calibri" w:hAnsi="Calibri" w:cs="Calibri"/>
        </w:rPr>
      </w:pPr>
      <w:r w:rsidRPr="009007F1">
        <w:rPr>
          <w:rFonts w:ascii="Calibri" w:hAnsi="Calibri" w:cs="Calibri"/>
          <w:noProof/>
        </w:rPr>
        <w:drawing>
          <wp:inline distT="0" distB="0" distL="0" distR="0" wp14:anchorId="5CA94DBE" wp14:editId="66186676">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1F46897B"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70150354" w14:textId="77777777" w:rsidR="005A3470" w:rsidRPr="009007F1" w:rsidRDefault="005A3470" w:rsidP="005A3470">
      <w:pPr>
        <w:tabs>
          <w:tab w:val="left" w:pos="284"/>
        </w:tabs>
        <w:spacing w:after="0" w:line="240" w:lineRule="auto"/>
        <w:ind w:left="57" w:firstLine="510"/>
        <w:jc w:val="both"/>
        <w:rPr>
          <w:rFonts w:ascii="Calibri" w:hAnsi="Calibri" w:cs="Calibri"/>
        </w:rPr>
      </w:pPr>
      <w:r w:rsidRPr="009007F1">
        <w:rPr>
          <w:rFonts w:ascii="Calibri" w:hAnsi="Calibri" w:cs="Calibri"/>
          <w:i/>
          <w:iCs/>
        </w:rPr>
        <w:t>C</w:t>
      </w:r>
      <w:r w:rsidRPr="009007F1">
        <w:rPr>
          <w:rFonts w:ascii="Calibri" w:hAnsi="Calibri" w:cs="Calibri"/>
        </w:rPr>
        <w:t xml:space="preserve"> ir </w:t>
      </w:r>
      <w:r w:rsidRPr="009007F1">
        <w:rPr>
          <w:rFonts w:ascii="Calibri" w:hAnsi="Calibri" w:cs="Calibri"/>
          <w:i/>
          <w:iCs/>
        </w:rPr>
        <w:t>T</w:t>
      </w:r>
      <w:r w:rsidRPr="009007F1">
        <w:rPr>
          <w:rFonts w:ascii="Calibri" w:hAnsi="Calibri" w:cs="Calibri"/>
        </w:rPr>
        <w:t xml:space="preserve"> kriterijų balai suapvalinami pagal aritmetines taisykles iki 2 skaitmenų po kablelio.</w:t>
      </w:r>
    </w:p>
    <w:p w14:paraId="712DB0F0"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11B76E00" w14:textId="19D5C96D" w:rsidR="004F3B52" w:rsidRPr="001B5F88" w:rsidRDefault="00D60C46" w:rsidP="001B5F88">
      <w:pPr>
        <w:widowControl w:val="0"/>
        <w:tabs>
          <w:tab w:val="left" w:pos="709"/>
          <w:tab w:val="left" w:pos="851"/>
          <w:tab w:val="left" w:pos="9356"/>
        </w:tabs>
        <w:autoSpaceDE w:val="0"/>
        <w:autoSpaceDN w:val="0"/>
        <w:spacing w:after="0" w:line="237" w:lineRule="auto"/>
        <w:ind w:right="3"/>
        <w:jc w:val="both"/>
        <w:rPr>
          <w:rFonts w:ascii="Calibri" w:hAnsi="Calibri" w:cs="Calibri"/>
          <w:position w:val="2"/>
          <w:lang w:val="sv-SE"/>
        </w:rPr>
      </w:pPr>
      <w:r>
        <w:rPr>
          <w:rFonts w:ascii="Calibri" w:hAnsi="Calibri" w:cs="Calibri"/>
          <w:position w:val="2"/>
          <w:lang w:val="sv-SE"/>
        </w:rPr>
        <w:t>7</w:t>
      </w:r>
      <w:r w:rsidR="001B5F88">
        <w:rPr>
          <w:rFonts w:ascii="Calibri" w:hAnsi="Calibri" w:cs="Calibri"/>
          <w:position w:val="2"/>
          <w:lang w:val="sv-SE"/>
        </w:rPr>
        <w:t xml:space="preserve">. </w:t>
      </w:r>
      <w:r w:rsidR="004F3B52" w:rsidRPr="001B5F88">
        <w:rPr>
          <w:rFonts w:ascii="Calibri" w:hAnsi="Calibri" w:cs="Calibri"/>
          <w:position w:val="2"/>
          <w:lang w:val="sv-SE"/>
        </w:rPr>
        <w:t>Pasiūlymo</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kainos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(C)</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balai</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apskaičiuojami</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mažiausios</w:t>
      </w:r>
      <w:r w:rsidR="003A1739" w:rsidRPr="001B5F88">
        <w:rPr>
          <w:rFonts w:ascii="Calibri" w:hAnsi="Calibri" w:cs="Calibri"/>
          <w:position w:val="2"/>
          <w:lang w:val="sv-SE"/>
        </w:rPr>
        <w:t xml:space="preserve"> pirkime</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pasiūlytos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kainos</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(C</w:t>
      </w:r>
      <w:r w:rsidR="004F3B52" w:rsidRPr="001B5F88">
        <w:rPr>
          <w:rFonts w:ascii="Calibri" w:hAnsi="Calibri" w:cs="Calibri"/>
          <w:lang w:val="sv-SE"/>
        </w:rPr>
        <w:t>min</w:t>
      </w:r>
      <w:r w:rsidR="004F3B52" w:rsidRPr="001B5F88">
        <w:rPr>
          <w:rFonts w:ascii="Calibri" w:hAnsi="Calibri" w:cs="Calibri"/>
          <w:position w:val="2"/>
          <w:lang w:val="sv-SE"/>
        </w:rPr>
        <w:t>)</w:t>
      </w:r>
      <w:r w:rsidR="004F3B52" w:rsidRPr="001B5F88">
        <w:rPr>
          <w:rFonts w:ascii="Calibri" w:hAnsi="Calibri" w:cs="Calibri"/>
          <w:spacing w:val="40"/>
          <w:position w:val="2"/>
          <w:lang w:val="sv-SE"/>
        </w:rPr>
        <w:t xml:space="preserve"> </w:t>
      </w:r>
      <w:r w:rsidR="004F3B52" w:rsidRPr="001B5F88">
        <w:rPr>
          <w:rFonts w:ascii="Calibri" w:hAnsi="Calibri" w:cs="Calibri"/>
          <w:position w:val="2"/>
          <w:lang w:val="sv-SE"/>
        </w:rPr>
        <w:t>ir vertinamo pasiūlymo kainos (C</w:t>
      </w:r>
      <w:r w:rsidR="004F3B52" w:rsidRPr="001B5F88">
        <w:rPr>
          <w:rFonts w:ascii="Calibri" w:hAnsi="Calibri" w:cs="Calibri"/>
          <w:lang w:val="sv-SE"/>
        </w:rPr>
        <w:t>p</w:t>
      </w:r>
      <w:r w:rsidR="004F3B52" w:rsidRPr="001B5F88">
        <w:rPr>
          <w:rFonts w:ascii="Calibri" w:hAnsi="Calibri" w:cs="Calibri"/>
          <w:position w:val="2"/>
          <w:lang w:val="sv-SE"/>
        </w:rPr>
        <w:t>) santykį padauginus iš kainos lyginamojo svorio (X):</w:t>
      </w:r>
    </w:p>
    <w:p w14:paraId="00E9D81C" w14:textId="65438B07" w:rsidR="005A3470" w:rsidRPr="009007F1" w:rsidRDefault="005A3470" w:rsidP="005A3470">
      <w:pPr>
        <w:spacing w:after="0" w:line="240" w:lineRule="auto"/>
        <w:ind w:left="57" w:firstLine="510"/>
        <w:contextualSpacing/>
        <w:jc w:val="both"/>
        <w:rPr>
          <w:rFonts w:ascii="Calibri" w:hAnsi="Calibri" w:cs="Calibri"/>
        </w:rPr>
      </w:pPr>
    </w:p>
    <w:p w14:paraId="74D28C90" w14:textId="6EC5C69F" w:rsidR="005A3470" w:rsidRPr="009007F1" w:rsidRDefault="005A3470" w:rsidP="004F3B52">
      <w:pPr>
        <w:tabs>
          <w:tab w:val="center" w:pos="4889"/>
        </w:tabs>
        <w:spacing w:after="0" w:line="240" w:lineRule="auto"/>
        <w:ind w:left="57" w:firstLine="510"/>
        <w:jc w:val="center"/>
        <w:rPr>
          <w:rFonts w:ascii="Calibri" w:hAnsi="Calibri" w:cs="Calibri"/>
          <w:i/>
          <w:lang w:val="en-US"/>
        </w:rPr>
      </w:pPr>
      <m:oMathPara>
        <m:oMath>
          <m:r>
            <w:rPr>
              <w:rFonts w:ascii="Cambria Math" w:hAnsi="Cambria Math" w:cs="Calibri"/>
              <w:color w:val="000000"/>
              <w:lang w:eastAsia="en-US"/>
            </w:rPr>
            <m:t>C</m:t>
          </m:r>
          <m:r>
            <w:rPr>
              <w:rFonts w:ascii="Cambria Math" w:hAnsi="Cambria Math" w:cs="Calibri"/>
              <w:color w:val="000000"/>
              <w:lang w:val="en-US" w:eastAsia="en-US"/>
            </w:rPr>
            <m:t xml:space="preserve">= </m:t>
          </m:r>
          <m:f>
            <m:fPr>
              <m:ctrlPr>
                <w:rPr>
                  <w:rFonts w:ascii="Cambria Math" w:hAnsi="Cambria Math" w:cs="Calibri"/>
                  <w:i/>
                  <w:color w:val="000000"/>
                  <w:lang w:val="en-US" w:eastAsia="en-US"/>
                </w:rPr>
              </m:ctrlPr>
            </m:fPr>
            <m:num>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min</m:t>
                  </m:r>
                </m:sub>
              </m:sSub>
            </m:num>
            <m:den>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p</m:t>
                  </m:r>
                </m:sub>
              </m:sSub>
            </m:den>
          </m:f>
          <m:r>
            <w:rPr>
              <w:rFonts w:ascii="Cambria Math" w:hAnsi="Cambria Math" w:cs="Calibri"/>
              <w:color w:val="000000"/>
              <w:lang w:val="en-US" w:eastAsia="en-US"/>
            </w:rPr>
            <m:t xml:space="preserve"> ∙X</m:t>
          </m:r>
        </m:oMath>
      </m:oMathPara>
    </w:p>
    <w:p w14:paraId="65497A34" w14:textId="77777777" w:rsidR="00CE003B" w:rsidRPr="009007F1" w:rsidRDefault="00CE003B" w:rsidP="005A3470">
      <w:pPr>
        <w:spacing w:after="0" w:line="240" w:lineRule="auto"/>
        <w:ind w:left="57" w:firstLine="510"/>
        <w:contextualSpacing/>
        <w:jc w:val="both"/>
        <w:rPr>
          <w:rFonts w:ascii="Calibri" w:hAnsi="Calibri" w:cs="Calibri"/>
        </w:rPr>
      </w:pPr>
    </w:p>
    <w:p w14:paraId="4928BA5E" w14:textId="5874091C" w:rsidR="005A3470" w:rsidRPr="009007F1" w:rsidRDefault="00D60C46" w:rsidP="00D60C46">
      <w:pPr>
        <w:spacing w:after="0" w:line="240" w:lineRule="auto"/>
        <w:contextualSpacing/>
        <w:jc w:val="both"/>
        <w:rPr>
          <w:rFonts w:ascii="Calibri" w:hAnsi="Calibri" w:cs="Calibri"/>
        </w:rPr>
      </w:pPr>
      <w:r>
        <w:rPr>
          <w:rFonts w:ascii="Calibri" w:hAnsi="Calibri" w:cs="Calibri"/>
        </w:rPr>
        <w:t>8</w:t>
      </w:r>
      <w:r w:rsidR="001B5F88">
        <w:rPr>
          <w:rFonts w:ascii="Calibri" w:hAnsi="Calibri" w:cs="Calibri"/>
        </w:rPr>
        <w:t>.</w:t>
      </w:r>
      <w:r w:rsidR="005A3470" w:rsidRPr="009007F1">
        <w:rPr>
          <w:rFonts w:ascii="Calibri" w:hAnsi="Calibri" w:cs="Calibri"/>
        </w:rPr>
        <w:t xml:space="preserve"> Kriterijaus </w:t>
      </w:r>
      <w:r w:rsidR="005A3470" w:rsidRPr="009007F1">
        <w:rPr>
          <w:rFonts w:ascii="Calibri" w:hAnsi="Calibri" w:cs="Calibri"/>
          <w:i/>
          <w:iCs/>
        </w:rPr>
        <w:t>(T)</w:t>
      </w:r>
      <w:r w:rsidR="005A3470" w:rsidRPr="009007F1">
        <w:rPr>
          <w:rFonts w:ascii="Calibri" w:hAnsi="Calibri" w:cs="Calibri"/>
        </w:rPr>
        <w:t xml:space="preserve"> balai </w:t>
      </w:r>
      <w:r w:rsidR="00FB04F4">
        <w:rPr>
          <w:rFonts w:ascii="Calibri" w:hAnsi="Calibri" w:cs="Calibri"/>
        </w:rPr>
        <w:t xml:space="preserve">suteikiami tiesiogiai pagal tiekėjo siūlomą </w:t>
      </w:r>
      <w:r w:rsidR="00FB04F4" w:rsidRPr="00FB04F4">
        <w:rPr>
          <w:rFonts w:ascii="Calibri" w:hAnsi="Calibri" w:cs="Calibri"/>
          <w:bCs/>
          <w:color w:val="00000A"/>
          <w:lang w:eastAsia="en-US"/>
        </w:rPr>
        <w:t>akredituotų tyrimų dalį.</w:t>
      </w:r>
      <w:r w:rsidR="00FB04F4">
        <w:rPr>
          <w:rFonts w:ascii="Calibri" w:hAnsi="Calibri" w:cs="Calibri"/>
          <w:b/>
          <w:color w:val="00000A"/>
          <w:lang w:eastAsia="en-US"/>
        </w:rPr>
        <w:t xml:space="preserve"> </w:t>
      </w:r>
      <w:bookmarkStart w:id="8" w:name="_Hlk193746180"/>
    </w:p>
    <w:bookmarkEnd w:id="8"/>
    <w:p w14:paraId="76C896B9" w14:textId="77777777" w:rsidR="007C7D83" w:rsidRPr="009007F1" w:rsidRDefault="007C7D83" w:rsidP="00CE003B">
      <w:pPr>
        <w:spacing w:after="0" w:line="240" w:lineRule="auto"/>
        <w:ind w:left="57" w:firstLine="510"/>
        <w:jc w:val="center"/>
        <w:rPr>
          <w:rFonts w:ascii="Calibri" w:hAnsi="Calibri" w:cs="Calibri"/>
        </w:rPr>
      </w:pPr>
    </w:p>
    <w:bookmarkEnd w:id="6"/>
    <w:bookmarkEnd w:id="7"/>
    <w:p w14:paraId="53C7E453" w14:textId="3061165F" w:rsidR="00A043B6" w:rsidRPr="009007F1" w:rsidRDefault="00A043B6" w:rsidP="00A043B6">
      <w:pPr>
        <w:spacing w:after="0" w:line="240" w:lineRule="auto"/>
        <w:ind w:firstLine="567"/>
        <w:jc w:val="center"/>
        <w:rPr>
          <w:rFonts w:ascii="Calibri" w:hAnsi="Calibri" w:cs="Calibri"/>
          <w:lang w:eastAsia="en-US"/>
        </w:rPr>
      </w:pPr>
      <w:r>
        <w:rPr>
          <w:rFonts w:ascii="Calibri" w:hAnsi="Calibri" w:cs="Calibri"/>
          <w:lang w:eastAsia="en-US"/>
        </w:rPr>
        <w:lastRenderedPageBreak/>
        <w:t>_______________</w:t>
      </w:r>
    </w:p>
    <w:sectPr w:rsidR="00A043B6" w:rsidRPr="009007F1">
      <w:footerReference w:type="default" r:id="rId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FE8CB" w14:textId="77777777" w:rsidR="000351FA" w:rsidRDefault="000351FA" w:rsidP="001F20A2">
      <w:pPr>
        <w:spacing w:after="0" w:line="240" w:lineRule="auto"/>
      </w:pPr>
      <w:r>
        <w:separator/>
      </w:r>
    </w:p>
  </w:endnote>
  <w:endnote w:type="continuationSeparator" w:id="0">
    <w:p w14:paraId="63C16F6F" w14:textId="77777777" w:rsidR="000351FA" w:rsidRDefault="000351FA" w:rsidP="001F2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391973"/>
      <w:docPartObj>
        <w:docPartGallery w:val="Page Numbers (Bottom of Page)"/>
        <w:docPartUnique/>
      </w:docPartObj>
    </w:sdtPr>
    <w:sdtContent>
      <w:p w14:paraId="07183B8D" w14:textId="4C8C7E6B" w:rsidR="001F20A2" w:rsidRDefault="001F20A2">
        <w:pPr>
          <w:pStyle w:val="Footer"/>
          <w:jc w:val="right"/>
        </w:pPr>
        <w:r>
          <w:fldChar w:fldCharType="begin"/>
        </w:r>
        <w:r>
          <w:instrText>PAGE   \* MERGEFORMAT</w:instrText>
        </w:r>
        <w:r>
          <w:fldChar w:fldCharType="separate"/>
        </w:r>
        <w:r w:rsidR="00C40E85">
          <w:rPr>
            <w:noProof/>
          </w:rPr>
          <w:t>1</w:t>
        </w:r>
        <w:r>
          <w:fldChar w:fldCharType="end"/>
        </w:r>
      </w:p>
    </w:sdtContent>
  </w:sdt>
  <w:p w14:paraId="0EDAECD1" w14:textId="77777777" w:rsidR="001F20A2" w:rsidRDefault="001F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4E012" w14:textId="77777777" w:rsidR="000351FA" w:rsidRDefault="000351FA" w:rsidP="001F20A2">
      <w:pPr>
        <w:spacing w:after="0" w:line="240" w:lineRule="auto"/>
      </w:pPr>
      <w:r>
        <w:separator/>
      </w:r>
    </w:p>
  </w:footnote>
  <w:footnote w:type="continuationSeparator" w:id="0">
    <w:p w14:paraId="40449241" w14:textId="77777777" w:rsidR="000351FA" w:rsidRDefault="000351FA" w:rsidP="001F20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380282E"/>
    <w:multiLevelType w:val="hybridMultilevel"/>
    <w:tmpl w:val="59162BA4"/>
    <w:lvl w:ilvl="0" w:tplc="DB32C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32798999">
    <w:abstractNumId w:val="0"/>
  </w:num>
  <w:num w:numId="2" w16cid:durableId="636571928">
    <w:abstractNumId w:val="1"/>
  </w:num>
  <w:num w:numId="3" w16cid:durableId="537014859">
    <w:abstractNumId w:val="3"/>
  </w:num>
  <w:num w:numId="4" w16cid:durableId="2056199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70"/>
    <w:rsid w:val="0001718E"/>
    <w:rsid w:val="000351FA"/>
    <w:rsid w:val="00060250"/>
    <w:rsid w:val="000664CF"/>
    <w:rsid w:val="000B5851"/>
    <w:rsid w:val="000D40C4"/>
    <w:rsid w:val="000D4A1E"/>
    <w:rsid w:val="000E6531"/>
    <w:rsid w:val="000F3EDA"/>
    <w:rsid w:val="001326DF"/>
    <w:rsid w:val="00137703"/>
    <w:rsid w:val="00142D2B"/>
    <w:rsid w:val="001702CC"/>
    <w:rsid w:val="001735CA"/>
    <w:rsid w:val="001B5F88"/>
    <w:rsid w:val="001C39DE"/>
    <w:rsid w:val="001D2393"/>
    <w:rsid w:val="001F20A2"/>
    <w:rsid w:val="00223A8C"/>
    <w:rsid w:val="002273CB"/>
    <w:rsid w:val="00253094"/>
    <w:rsid w:val="00261241"/>
    <w:rsid w:val="00281F24"/>
    <w:rsid w:val="00282BCF"/>
    <w:rsid w:val="00344DC5"/>
    <w:rsid w:val="0036611B"/>
    <w:rsid w:val="00372E06"/>
    <w:rsid w:val="003776A3"/>
    <w:rsid w:val="00384C1F"/>
    <w:rsid w:val="003A1739"/>
    <w:rsid w:val="003A7927"/>
    <w:rsid w:val="003C122A"/>
    <w:rsid w:val="003E6712"/>
    <w:rsid w:val="00444617"/>
    <w:rsid w:val="00466B87"/>
    <w:rsid w:val="00476D13"/>
    <w:rsid w:val="00484BC7"/>
    <w:rsid w:val="00494670"/>
    <w:rsid w:val="004C7DA9"/>
    <w:rsid w:val="004D63B1"/>
    <w:rsid w:val="004E433C"/>
    <w:rsid w:val="004F3B52"/>
    <w:rsid w:val="004F5B56"/>
    <w:rsid w:val="00501DF7"/>
    <w:rsid w:val="005079A8"/>
    <w:rsid w:val="00510AE4"/>
    <w:rsid w:val="00530842"/>
    <w:rsid w:val="00546DAE"/>
    <w:rsid w:val="00546F0A"/>
    <w:rsid w:val="005A04A8"/>
    <w:rsid w:val="005A3470"/>
    <w:rsid w:val="005A4C5A"/>
    <w:rsid w:val="005B18F5"/>
    <w:rsid w:val="005B35BD"/>
    <w:rsid w:val="005D4F7B"/>
    <w:rsid w:val="00600295"/>
    <w:rsid w:val="0061425A"/>
    <w:rsid w:val="00617321"/>
    <w:rsid w:val="0064389C"/>
    <w:rsid w:val="00671101"/>
    <w:rsid w:val="006C13C6"/>
    <w:rsid w:val="006C4C68"/>
    <w:rsid w:val="006C70F5"/>
    <w:rsid w:val="006C7F5E"/>
    <w:rsid w:val="006E289B"/>
    <w:rsid w:val="006E57EA"/>
    <w:rsid w:val="006E65AE"/>
    <w:rsid w:val="00707EE1"/>
    <w:rsid w:val="00710519"/>
    <w:rsid w:val="00724DCE"/>
    <w:rsid w:val="00730879"/>
    <w:rsid w:val="00782302"/>
    <w:rsid w:val="007A62E2"/>
    <w:rsid w:val="007B59FD"/>
    <w:rsid w:val="007C6519"/>
    <w:rsid w:val="007C78B3"/>
    <w:rsid w:val="007C7D83"/>
    <w:rsid w:val="007E163B"/>
    <w:rsid w:val="007F18EE"/>
    <w:rsid w:val="007F5495"/>
    <w:rsid w:val="008112DE"/>
    <w:rsid w:val="00894EE7"/>
    <w:rsid w:val="008C0F00"/>
    <w:rsid w:val="008C3BBB"/>
    <w:rsid w:val="008D7005"/>
    <w:rsid w:val="008F2969"/>
    <w:rsid w:val="009007F1"/>
    <w:rsid w:val="0092570F"/>
    <w:rsid w:val="009348C6"/>
    <w:rsid w:val="009430AD"/>
    <w:rsid w:val="00980BD6"/>
    <w:rsid w:val="00982E1B"/>
    <w:rsid w:val="00982EDD"/>
    <w:rsid w:val="00983A7A"/>
    <w:rsid w:val="00991DB5"/>
    <w:rsid w:val="00997E2F"/>
    <w:rsid w:val="009E74EE"/>
    <w:rsid w:val="009F3418"/>
    <w:rsid w:val="00A043B6"/>
    <w:rsid w:val="00A247EF"/>
    <w:rsid w:val="00A42113"/>
    <w:rsid w:val="00A51B6B"/>
    <w:rsid w:val="00A530A5"/>
    <w:rsid w:val="00A62FFD"/>
    <w:rsid w:val="00A65E62"/>
    <w:rsid w:val="00AB0822"/>
    <w:rsid w:val="00AF00CC"/>
    <w:rsid w:val="00AF2D2D"/>
    <w:rsid w:val="00B030DD"/>
    <w:rsid w:val="00B1092D"/>
    <w:rsid w:val="00B317B3"/>
    <w:rsid w:val="00B65E97"/>
    <w:rsid w:val="00B92765"/>
    <w:rsid w:val="00B96AA3"/>
    <w:rsid w:val="00BE2772"/>
    <w:rsid w:val="00C10F52"/>
    <w:rsid w:val="00C140C8"/>
    <w:rsid w:val="00C15944"/>
    <w:rsid w:val="00C24E7F"/>
    <w:rsid w:val="00C40E85"/>
    <w:rsid w:val="00C44262"/>
    <w:rsid w:val="00C5182E"/>
    <w:rsid w:val="00C518C9"/>
    <w:rsid w:val="00C62BCF"/>
    <w:rsid w:val="00C825F1"/>
    <w:rsid w:val="00C87524"/>
    <w:rsid w:val="00CC709B"/>
    <w:rsid w:val="00CE003B"/>
    <w:rsid w:val="00D06363"/>
    <w:rsid w:val="00D60C46"/>
    <w:rsid w:val="00D737ED"/>
    <w:rsid w:val="00D948DC"/>
    <w:rsid w:val="00DC6B44"/>
    <w:rsid w:val="00DD5520"/>
    <w:rsid w:val="00E0050E"/>
    <w:rsid w:val="00E60129"/>
    <w:rsid w:val="00E75B9E"/>
    <w:rsid w:val="00E80F92"/>
    <w:rsid w:val="00EB7ECF"/>
    <w:rsid w:val="00EC178F"/>
    <w:rsid w:val="00EC25C6"/>
    <w:rsid w:val="00EC5160"/>
    <w:rsid w:val="00F1630D"/>
    <w:rsid w:val="00F42DEA"/>
    <w:rsid w:val="00F53055"/>
    <w:rsid w:val="00F53369"/>
    <w:rsid w:val="00FB04F4"/>
    <w:rsid w:val="00FB6E73"/>
    <w:rsid w:val="00FC0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140E3"/>
  <w15:chartTrackingRefBased/>
  <w15:docId w15:val="{9906C825-8058-43DC-B42C-CFB08ED46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47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1"/>
    <w:qFormat/>
    <w:rsid w:val="005A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A34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70"/>
    <w:rPr>
      <w:rFonts w:eastAsiaTheme="majorEastAsia" w:cstheme="majorBidi"/>
      <w:color w:val="272727" w:themeColor="text1" w:themeTint="D8"/>
    </w:rPr>
  </w:style>
  <w:style w:type="paragraph" w:styleId="Title">
    <w:name w:val="Title"/>
    <w:basedOn w:val="Normal"/>
    <w:next w:val="Normal"/>
    <w:link w:val="TitleChar"/>
    <w:uiPriority w:val="10"/>
    <w:qFormat/>
    <w:rsid w:val="005A34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70"/>
    <w:pPr>
      <w:spacing w:before="160"/>
      <w:jc w:val="center"/>
    </w:pPr>
    <w:rPr>
      <w:i/>
      <w:iCs/>
      <w:color w:val="404040" w:themeColor="text1" w:themeTint="BF"/>
    </w:rPr>
  </w:style>
  <w:style w:type="character" w:customStyle="1" w:styleId="QuoteChar">
    <w:name w:val="Quote Char"/>
    <w:basedOn w:val="DefaultParagraphFont"/>
    <w:link w:val="Quote"/>
    <w:uiPriority w:val="29"/>
    <w:rsid w:val="005A347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5A3470"/>
    <w:pPr>
      <w:ind w:left="720"/>
      <w:contextualSpacing/>
    </w:pPr>
  </w:style>
  <w:style w:type="character" w:styleId="IntenseEmphasis">
    <w:name w:val="Intense Emphasis"/>
    <w:basedOn w:val="DefaultParagraphFont"/>
    <w:uiPriority w:val="21"/>
    <w:qFormat/>
    <w:rsid w:val="005A3470"/>
    <w:rPr>
      <w:i/>
      <w:iCs/>
      <w:color w:val="0F4761" w:themeColor="accent1" w:themeShade="BF"/>
    </w:rPr>
  </w:style>
  <w:style w:type="paragraph" w:styleId="IntenseQuote">
    <w:name w:val="Intense Quote"/>
    <w:basedOn w:val="Normal"/>
    <w:next w:val="Normal"/>
    <w:link w:val="IntenseQuoteChar"/>
    <w:uiPriority w:val="30"/>
    <w:qFormat/>
    <w:rsid w:val="005A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70"/>
    <w:rPr>
      <w:i/>
      <w:iCs/>
      <w:color w:val="0F4761" w:themeColor="accent1" w:themeShade="BF"/>
    </w:rPr>
  </w:style>
  <w:style w:type="character" w:styleId="IntenseReference">
    <w:name w:val="Intense Reference"/>
    <w:basedOn w:val="DefaultParagraphFont"/>
    <w:uiPriority w:val="32"/>
    <w:qFormat/>
    <w:rsid w:val="005A347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3470"/>
  </w:style>
  <w:style w:type="table" w:customStyle="1" w:styleId="SmartTextTable1">
    <w:name w:val="Smart Text Table1"/>
    <w:basedOn w:val="TableNormal"/>
    <w:next w:val="TableGrid"/>
    <w:uiPriority w:val="39"/>
    <w:rsid w:val="005A3470"/>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A3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A3470"/>
    <w:pPr>
      <w:spacing w:before="120" w:after="120" w:line="240" w:lineRule="auto"/>
    </w:pPr>
    <w:rPr>
      <w:rFonts w:ascii="Arial" w:eastAsia="Times New Roman" w:hAnsi="Arial" w:cs="Times New Roman"/>
      <w:snapToGrid w:val="0"/>
      <w:sz w:val="20"/>
      <w:szCs w:val="20"/>
      <w:lang w:val="sv-SE" w:eastAsia="en-US"/>
    </w:rPr>
  </w:style>
  <w:style w:type="character" w:customStyle="1" w:styleId="BodyTextChar">
    <w:name w:val="Body Text Char"/>
    <w:basedOn w:val="DefaultParagraphFont"/>
    <w:link w:val="BodyText"/>
    <w:rsid w:val="005A3470"/>
    <w:rPr>
      <w:rFonts w:ascii="Arial" w:eastAsia="Times New Roman" w:hAnsi="Arial" w:cs="Times New Roman"/>
      <w:snapToGrid w:val="0"/>
      <w:kern w:val="0"/>
      <w:sz w:val="20"/>
      <w:szCs w:val="20"/>
      <w:lang w:val="sv-SE"/>
      <w14:ligatures w14:val="none"/>
    </w:rPr>
  </w:style>
  <w:style w:type="table" w:customStyle="1" w:styleId="TableNormal1">
    <w:name w:val="Table Normal1"/>
    <w:uiPriority w:val="2"/>
    <w:semiHidden/>
    <w:unhideWhenUsed/>
    <w:qFormat/>
    <w:rsid w:val="005A347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A3470"/>
    <w:pPr>
      <w:widowControl w:val="0"/>
      <w:autoSpaceDE w:val="0"/>
      <w:autoSpaceDN w:val="0"/>
      <w:spacing w:after="0" w:line="240" w:lineRule="auto"/>
    </w:pPr>
    <w:rPr>
      <w:rFonts w:ascii="Trebuchet MS" w:eastAsia="Trebuchet MS" w:hAnsi="Trebuchet MS" w:cs="Trebuchet MS"/>
      <w:sz w:val="22"/>
      <w:szCs w:val="22"/>
      <w:lang w:eastAsia="en-US"/>
    </w:rPr>
  </w:style>
  <w:style w:type="character" w:styleId="PlaceholderText">
    <w:name w:val="Placeholder Text"/>
    <w:basedOn w:val="DefaultParagraphFont"/>
    <w:uiPriority w:val="99"/>
    <w:semiHidden/>
    <w:rsid w:val="00A62FFD"/>
    <w:rPr>
      <w:color w:val="666666"/>
    </w:rPr>
  </w:style>
  <w:style w:type="paragraph" w:styleId="Revision">
    <w:name w:val="Revision"/>
    <w:hidden/>
    <w:uiPriority w:val="99"/>
    <w:semiHidden/>
    <w:rsid w:val="006C7F5E"/>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1F20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0A2"/>
    <w:rPr>
      <w:rFonts w:eastAsiaTheme="minorEastAsia"/>
      <w:kern w:val="0"/>
      <w:sz w:val="21"/>
      <w:szCs w:val="21"/>
      <w:lang w:eastAsia="lt-LT"/>
      <w14:ligatures w14:val="none"/>
    </w:rPr>
  </w:style>
  <w:style w:type="paragraph" w:styleId="Footer">
    <w:name w:val="footer"/>
    <w:basedOn w:val="Normal"/>
    <w:link w:val="FooterChar"/>
    <w:uiPriority w:val="99"/>
    <w:unhideWhenUsed/>
    <w:rsid w:val="001F20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0A2"/>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B59FD"/>
    <w:rPr>
      <w:sz w:val="16"/>
      <w:szCs w:val="16"/>
    </w:rPr>
  </w:style>
  <w:style w:type="paragraph" w:styleId="CommentText">
    <w:name w:val="annotation text"/>
    <w:basedOn w:val="Normal"/>
    <w:link w:val="CommentTextChar"/>
    <w:uiPriority w:val="99"/>
    <w:unhideWhenUsed/>
    <w:rsid w:val="007B59FD"/>
    <w:pPr>
      <w:spacing w:line="240" w:lineRule="auto"/>
    </w:pPr>
    <w:rPr>
      <w:sz w:val="20"/>
      <w:szCs w:val="20"/>
    </w:rPr>
  </w:style>
  <w:style w:type="character" w:customStyle="1" w:styleId="CommentTextChar">
    <w:name w:val="Comment Text Char"/>
    <w:basedOn w:val="DefaultParagraphFont"/>
    <w:link w:val="CommentText"/>
    <w:uiPriority w:val="99"/>
    <w:rsid w:val="007B59F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B59FD"/>
    <w:rPr>
      <w:b/>
      <w:bCs/>
    </w:rPr>
  </w:style>
  <w:style w:type="character" w:customStyle="1" w:styleId="CommentSubjectChar">
    <w:name w:val="Comment Subject Char"/>
    <w:basedOn w:val="CommentTextChar"/>
    <w:link w:val="CommentSubject"/>
    <w:uiPriority w:val="99"/>
    <w:semiHidden/>
    <w:rsid w:val="007B59F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2496-5538-4A6C-950E-AB53865C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2136</Characters>
  <Application>Microsoft Office Word</Application>
  <DocSecurity>0</DocSecurity>
  <Lines>17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Andrius Kačinskas</cp:lastModifiedBy>
  <cp:revision>4</cp:revision>
  <dcterms:created xsi:type="dcterms:W3CDTF">2025-11-10T20:17:00Z</dcterms:created>
  <dcterms:modified xsi:type="dcterms:W3CDTF">2026-07-11T07:16:00Z</dcterms:modified>
</cp:coreProperties>
</file>